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36" w:rsidRDefault="00434836">
      <w:pPr>
        <w:pStyle w:val="Otsikko9"/>
        <w:tabs>
          <w:tab w:val="clear" w:pos="4536"/>
        </w:tabs>
        <w:ind w:left="0" w:firstLine="1304"/>
        <w:rPr>
          <w:rFonts w:cs="Arial"/>
          <w:sz w:val="24"/>
        </w:rPr>
      </w:pPr>
      <w:bookmarkStart w:id="0" w:name="_GoBack"/>
      <w:bookmarkEnd w:id="0"/>
    </w:p>
    <w:p w:rsidR="00434836" w:rsidRDefault="00434836">
      <w:pPr>
        <w:pStyle w:val="Otsikko9"/>
        <w:tabs>
          <w:tab w:val="clear" w:pos="4536"/>
        </w:tabs>
        <w:ind w:left="0"/>
        <w:rPr>
          <w:rFonts w:cs="Arial"/>
          <w:sz w:val="24"/>
        </w:rPr>
      </w:pPr>
      <w:r>
        <w:rPr>
          <w:rFonts w:cs="Arial"/>
          <w:sz w:val="24"/>
        </w:rPr>
        <w:t>LASITTAMATON KUIVAPURISTELAATTA</w:t>
      </w:r>
    </w:p>
    <w:p w:rsidR="00434836" w:rsidRDefault="00434836">
      <w:pPr>
        <w:pStyle w:val="Otsikko9"/>
        <w:tabs>
          <w:tab w:val="clear" w:pos="4536"/>
        </w:tabs>
        <w:ind w:left="0"/>
        <w:rPr>
          <w:rFonts w:cs="Arial"/>
          <w:sz w:val="24"/>
        </w:rPr>
      </w:pPr>
      <w:r>
        <w:rPr>
          <w:rFonts w:cs="Arial"/>
          <w:sz w:val="24"/>
        </w:rPr>
        <w:t xml:space="preserve">KAPILAARISESTI KOSTUVAT BETONILATTIAT </w:t>
      </w:r>
    </w:p>
    <w:p w:rsidR="00434836" w:rsidRDefault="00434836">
      <w:pPr>
        <w:ind w:left="1134"/>
        <w:rPr>
          <w:rFonts w:ascii="Arial" w:hAnsi="Arial" w:cs="Arial"/>
        </w:rPr>
      </w:pPr>
    </w:p>
    <w:p w:rsidR="00434836" w:rsidRDefault="00434836">
      <w:pPr>
        <w:pStyle w:val="Sisennettyleipteksti3"/>
      </w:pPr>
      <w:r>
        <w:t>Tämä työohje on tehty tiloihin, joissa rakenteen ylimääräistä kosteutta ei voida poi</w:t>
      </w:r>
      <w:r>
        <w:t>s</w:t>
      </w:r>
      <w:r>
        <w:t>taa virheellisten alusrakenteiden vuoksi. Näissä tilanteissa rakenteen kuivattaminen ei auta, koska rakenteen kosteuspitoisuus tulee nousemaan alustasta pintarake</w:t>
      </w:r>
      <w:r>
        <w:t>n</w:t>
      </w:r>
      <w:r>
        <w:t>teisiin joka tapauksessa.</w:t>
      </w:r>
    </w:p>
    <w:p w:rsidR="00434836" w:rsidRDefault="00434836">
      <w:pPr>
        <w:ind w:left="1134"/>
        <w:jc w:val="both"/>
        <w:rPr>
          <w:rFonts w:ascii="Arial" w:hAnsi="Arial" w:cs="Arial"/>
        </w:rPr>
      </w:pPr>
    </w:p>
    <w:p w:rsidR="00434836" w:rsidRDefault="00434836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Granitogres-kuivapuristelaatta, RTV-Yhtymä Oy</w:t>
      </w:r>
    </w:p>
    <w:p w:rsidR="00434836" w:rsidRDefault="00921F4B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Väri Arizona</w:t>
      </w:r>
      <w:r w:rsidR="00434836">
        <w:rPr>
          <w:rFonts w:ascii="Arial" w:hAnsi="Arial" w:cs="Arial"/>
        </w:rPr>
        <w:t>, pinta himmeä</w:t>
      </w:r>
    </w:p>
    <w:p w:rsidR="00434836" w:rsidRDefault="00434836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Koko 20x20 cm</w:t>
      </w:r>
    </w:p>
    <w:p w:rsidR="00434836" w:rsidRDefault="0043483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Jalkalista 9x20 cm, malli Battiscopa (yläreuna pyöristetty), RTV-Yhtymä Oy</w:t>
      </w:r>
    </w:p>
    <w:p w:rsidR="00434836" w:rsidRDefault="0043483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Betoni puhdistetaan mekaanisesti kaikista tartuntaa heikentävistä kerroksista niin, että saadaan tartunta lujaan betoniin. Betonin pitää olla puhdas, luja ja ka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hea.</w:t>
      </w:r>
    </w:p>
    <w:p w:rsidR="00434836" w:rsidRDefault="00351D24" w:rsidP="00E05607">
      <w:pPr>
        <w:numPr>
          <w:ilvl w:val="0"/>
          <w:numId w:val="1"/>
        </w:numPr>
        <w:rPr>
          <w:rFonts w:ascii="Arial" w:hAnsi="Arial" w:cs="Arial"/>
        </w:rPr>
      </w:pPr>
      <w:r w:rsidRPr="00351D24">
        <w:rPr>
          <w:rFonts w:ascii="Arial" w:hAnsi="Arial"/>
          <w:szCs w:val="24"/>
        </w:rPr>
        <w:t>Betonin tasoitus tehdään tarvittaessa itsetasoittuvalla ARDEX K 301</w:t>
      </w:r>
      <w:r w:rsidR="00F71BEF">
        <w:rPr>
          <w:rFonts w:ascii="Arial" w:hAnsi="Arial"/>
          <w:szCs w:val="24"/>
        </w:rPr>
        <w:t xml:space="preserve"> –tasoitteella (2-2</w:t>
      </w:r>
      <w:r w:rsidRPr="00351D24">
        <w:rPr>
          <w:rFonts w:ascii="Arial" w:hAnsi="Arial"/>
          <w:szCs w:val="24"/>
        </w:rPr>
        <w:t>0 mm) tuotekortin ohjeiden mukaisesti. Betoni pohjustetaan A</w:t>
      </w:r>
      <w:r w:rsidRPr="00351D24">
        <w:rPr>
          <w:rFonts w:ascii="Arial" w:hAnsi="Arial"/>
          <w:szCs w:val="24"/>
        </w:rPr>
        <w:t>R</w:t>
      </w:r>
      <w:r w:rsidRPr="00351D24">
        <w:rPr>
          <w:rFonts w:ascii="Arial" w:hAnsi="Arial"/>
          <w:szCs w:val="24"/>
        </w:rPr>
        <w:t>DEX P 51 –pohjustusaineella 1:7</w:t>
      </w:r>
      <w:r w:rsidR="001B467C">
        <w:rPr>
          <w:rFonts w:ascii="Arial" w:hAnsi="Arial"/>
          <w:szCs w:val="24"/>
        </w:rPr>
        <w:t xml:space="preserve"> veteen laimennettuna</w:t>
      </w:r>
      <w:r w:rsidRPr="00351D24">
        <w:rPr>
          <w:rFonts w:ascii="Arial" w:hAnsi="Arial"/>
          <w:szCs w:val="24"/>
        </w:rPr>
        <w:t xml:space="preserve"> ennen tasoitusta</w:t>
      </w:r>
      <w:r>
        <w:rPr>
          <w:rFonts w:ascii="Arial" w:hAnsi="Arial"/>
          <w:szCs w:val="24"/>
        </w:rPr>
        <w:t xml:space="preserve"> tai</w:t>
      </w:r>
      <w:r w:rsidR="00960A1A">
        <w:rPr>
          <w:rFonts w:ascii="Arial" w:hAnsi="Arial" w:cs="Arial"/>
        </w:rPr>
        <w:t xml:space="preserve"> t</w:t>
      </w:r>
      <w:r w:rsidR="00960A1A">
        <w:rPr>
          <w:rFonts w:ascii="Arial" w:hAnsi="Arial" w:cs="Arial"/>
        </w:rPr>
        <w:t>a</w:t>
      </w:r>
      <w:r w:rsidR="00960A1A">
        <w:rPr>
          <w:rFonts w:ascii="Arial" w:hAnsi="Arial" w:cs="Arial"/>
        </w:rPr>
        <w:t xml:space="preserve">soitus </w:t>
      </w:r>
      <w:r w:rsidR="00434836">
        <w:rPr>
          <w:rFonts w:ascii="Arial" w:hAnsi="Arial" w:cs="Arial"/>
        </w:rPr>
        <w:t xml:space="preserve">tehdään </w:t>
      </w:r>
      <w:r w:rsidR="00960A1A">
        <w:rPr>
          <w:rFonts w:ascii="Arial" w:hAnsi="Arial" w:cs="Arial"/>
        </w:rPr>
        <w:t>(2-</w:t>
      </w:r>
      <w:smartTag w:uri="urn:schemas-microsoft-com:office:smarttags" w:element="metricconverter">
        <w:smartTagPr>
          <w:attr w:name="ProductID" w:val="30 mm"/>
        </w:smartTagPr>
        <w:r w:rsidR="00960A1A">
          <w:rPr>
            <w:rFonts w:ascii="Arial" w:hAnsi="Arial" w:cs="Arial"/>
          </w:rPr>
          <w:t>30 mm</w:t>
        </w:r>
      </w:smartTag>
      <w:r w:rsidR="00960A1A">
        <w:rPr>
          <w:rFonts w:ascii="Arial" w:hAnsi="Arial" w:cs="Arial"/>
        </w:rPr>
        <w:t>) ARDEX A 46 –</w:t>
      </w:r>
      <w:r w:rsidR="00434836">
        <w:rPr>
          <w:rFonts w:ascii="Arial" w:hAnsi="Arial" w:cs="Arial"/>
        </w:rPr>
        <w:t xml:space="preserve"> </w:t>
      </w:r>
      <w:r w:rsidR="00960A1A">
        <w:rPr>
          <w:rFonts w:ascii="Arial" w:hAnsi="Arial" w:cs="Arial"/>
        </w:rPr>
        <w:t xml:space="preserve">korjausmassalla </w:t>
      </w:r>
      <w:r w:rsidR="00434836">
        <w:rPr>
          <w:rFonts w:ascii="Arial" w:hAnsi="Arial" w:cs="Arial"/>
        </w:rPr>
        <w:t>niin, että nämä työst</w:t>
      </w:r>
      <w:r w:rsidR="00434836">
        <w:rPr>
          <w:rFonts w:ascii="Arial" w:hAnsi="Arial" w:cs="Arial"/>
        </w:rPr>
        <w:t>e</w:t>
      </w:r>
      <w:r w:rsidR="00434836">
        <w:rPr>
          <w:rFonts w:ascii="Arial" w:hAnsi="Arial" w:cs="Arial"/>
        </w:rPr>
        <w:t>tään hyvin betonin huokosiin tartuntakerrokseksi. Tämän jälkeen varsinainen t</w:t>
      </w:r>
      <w:r w:rsidR="00434836">
        <w:rPr>
          <w:rFonts w:ascii="Arial" w:hAnsi="Arial" w:cs="Arial"/>
        </w:rPr>
        <w:t>a</w:t>
      </w:r>
      <w:r w:rsidR="00434836">
        <w:rPr>
          <w:rFonts w:ascii="Arial" w:hAnsi="Arial" w:cs="Arial"/>
        </w:rPr>
        <w:t>soitus tehdään väh. 2 mm:n paksu</w:t>
      </w:r>
      <w:r w:rsidR="00434836">
        <w:rPr>
          <w:rFonts w:ascii="Arial" w:hAnsi="Arial" w:cs="Arial"/>
        </w:rPr>
        <w:t>u</w:t>
      </w:r>
      <w:r w:rsidR="00434836">
        <w:rPr>
          <w:rFonts w:ascii="Arial" w:hAnsi="Arial" w:cs="Arial"/>
        </w:rPr>
        <w:t xml:space="preserve">della märkää märkään. </w:t>
      </w:r>
    </w:p>
    <w:p w:rsidR="00434836" w:rsidRDefault="0043483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Käytettäessä lattialämmityskaapeleita, kaapelit kiinnitetään alustaan joko tasoi</w:t>
      </w:r>
      <w:r>
        <w:rPr>
          <w:rFonts w:ascii="Arial" w:hAnsi="Arial" w:cs="Arial"/>
        </w:rPr>
        <w:t>t</w:t>
      </w:r>
      <w:r w:rsidR="00244F0E">
        <w:rPr>
          <w:rFonts w:ascii="Arial" w:hAnsi="Arial" w:cs="Arial"/>
        </w:rPr>
        <w:t>teella tai asennuskiskoihin</w:t>
      </w:r>
      <w:r w:rsidR="00960A1A">
        <w:rPr>
          <w:rFonts w:ascii="Arial" w:hAnsi="Arial" w:cs="Arial"/>
        </w:rPr>
        <w:t xml:space="preserve"> ennen tasoitusta</w:t>
      </w:r>
      <w:r>
        <w:rPr>
          <w:rFonts w:ascii="Arial" w:hAnsi="Arial" w:cs="Arial"/>
        </w:rPr>
        <w:t xml:space="preserve">. Lattialämmityskaapelin päällä tulee olla vähintään </w:t>
      </w:r>
      <w:smartTag w:uri="urn:schemas-microsoft-com:office:smarttags" w:element="metricconverter">
        <w:smartTagPr>
          <w:attr w:name="ProductID" w:val="5 mm"/>
        </w:smartTagPr>
        <w:r>
          <w:rPr>
            <w:rFonts w:ascii="Arial" w:hAnsi="Arial" w:cs="Arial"/>
          </w:rPr>
          <w:t>5 mm</w:t>
        </w:r>
      </w:smartTag>
      <w:r>
        <w:rPr>
          <w:rFonts w:ascii="Arial" w:hAnsi="Arial" w:cs="Arial"/>
        </w:rPr>
        <w:t xml:space="preserve"> tasoitetta.</w:t>
      </w:r>
    </w:p>
    <w:p w:rsidR="00434836" w:rsidRDefault="0043483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Suuriss</w:t>
      </w:r>
      <w:r w:rsidR="001B467C">
        <w:rPr>
          <w:rFonts w:ascii="Arial" w:hAnsi="Arial" w:cs="Arial"/>
        </w:rPr>
        <w:t>a täytöissä käytetään ARDEX A 38</w:t>
      </w:r>
      <w:r w:rsidR="00960A1A">
        <w:rPr>
          <w:rFonts w:ascii="Arial" w:hAnsi="Arial" w:cs="Arial"/>
        </w:rPr>
        <w:t xml:space="preserve"> - </w:t>
      </w:r>
      <w:r w:rsidR="00244F0E">
        <w:rPr>
          <w:rFonts w:ascii="Arial" w:hAnsi="Arial" w:cs="Arial"/>
        </w:rPr>
        <w:t xml:space="preserve"> tai ARDEX A 38</w:t>
      </w:r>
      <w:r w:rsidR="00960A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MIX –</w:t>
      </w:r>
      <w:r w:rsidR="00960A1A">
        <w:rPr>
          <w:rFonts w:ascii="Arial" w:hAnsi="Arial" w:cs="Arial"/>
        </w:rPr>
        <w:t xml:space="preserve"> betonointi </w:t>
      </w:r>
      <w:r>
        <w:rPr>
          <w:rFonts w:ascii="Arial" w:hAnsi="Arial" w:cs="Arial"/>
        </w:rPr>
        <w:t>tuotteita.</w:t>
      </w:r>
    </w:p>
    <w:p w:rsidR="00434836" w:rsidRDefault="0043483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t>Laatoitettavan alustan tasaisuus: Sisä R</w:t>
      </w:r>
      <w:r w:rsidR="001B467C">
        <w:rPr>
          <w:rFonts w:ascii="Arial" w:hAnsi="Arial" w:cs="Arial"/>
          <w:noProof/>
        </w:rPr>
        <w:t>YL 2013 taulukko 541:T3</w:t>
      </w:r>
      <w:r w:rsidR="00A816AA">
        <w:rPr>
          <w:rFonts w:ascii="Arial" w:hAnsi="Arial" w:cs="Arial"/>
          <w:noProof/>
        </w:rPr>
        <w:t>, Luokka 1</w:t>
      </w:r>
      <w:r>
        <w:rPr>
          <w:rFonts w:ascii="Arial" w:hAnsi="Arial" w:cs="Arial"/>
          <w:noProof/>
        </w:rPr>
        <w:t>,</w:t>
      </w:r>
    </w:p>
    <w:p w:rsidR="00434836" w:rsidRDefault="00A816AA">
      <w:pPr>
        <w:ind w:left="1401" w:firstLine="17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+/- </w:t>
      </w:r>
      <w:smartTag w:uri="urn:schemas-microsoft-com:office:smarttags" w:element="metricconverter">
        <w:smartTagPr>
          <w:attr w:name="ProductID" w:val="2 mm"/>
        </w:smartTagPr>
        <w:r>
          <w:rPr>
            <w:rFonts w:ascii="Arial" w:hAnsi="Arial" w:cs="Arial"/>
            <w:noProof/>
          </w:rPr>
          <w:t>2</w:t>
        </w:r>
        <w:r w:rsidR="00434836">
          <w:rPr>
            <w:rFonts w:ascii="Arial" w:hAnsi="Arial" w:cs="Arial"/>
            <w:noProof/>
          </w:rPr>
          <w:t xml:space="preserve"> mm</w:t>
        </w:r>
      </w:smartTag>
      <w:r w:rsidR="00434836">
        <w:rPr>
          <w:rFonts w:ascii="Arial" w:hAnsi="Arial" w:cs="Arial"/>
          <w:noProof/>
        </w:rPr>
        <w:t xml:space="preserve"> / 2000mm.</w:t>
      </w:r>
    </w:p>
    <w:p w:rsidR="00434836" w:rsidRDefault="00960A1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Laatoitus tehdään ARDEX X 78</w:t>
      </w:r>
      <w:r w:rsidR="00434836">
        <w:rPr>
          <w:rFonts w:ascii="Arial" w:hAnsi="Arial" w:cs="Arial"/>
        </w:rPr>
        <w:t xml:space="preserve"> </w:t>
      </w:r>
      <w:r w:rsidR="001B467C">
        <w:rPr>
          <w:rFonts w:ascii="Arial" w:hAnsi="Arial" w:cs="Arial"/>
        </w:rPr>
        <w:t>–</w:t>
      </w:r>
      <w:r w:rsidR="00434836">
        <w:rPr>
          <w:rFonts w:ascii="Arial" w:hAnsi="Arial" w:cs="Arial"/>
        </w:rPr>
        <w:t>kiinnityslaas</w:t>
      </w:r>
      <w:r w:rsidR="001B467C">
        <w:rPr>
          <w:rFonts w:ascii="Arial" w:hAnsi="Arial" w:cs="Arial"/>
        </w:rPr>
        <w:t>tilla.</w:t>
      </w:r>
    </w:p>
    <w:p w:rsidR="001B467C" w:rsidRPr="001B467C" w:rsidRDefault="00960A1A" w:rsidP="001B467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Laatoitus kuivuu väh. 24</w:t>
      </w:r>
      <w:r w:rsidR="00434836">
        <w:rPr>
          <w:rFonts w:ascii="Arial" w:hAnsi="Arial" w:cs="Arial"/>
        </w:rPr>
        <w:t xml:space="preserve"> tuntia enn</w:t>
      </w:r>
      <w:r w:rsidR="00244F0E">
        <w:rPr>
          <w:rFonts w:ascii="Arial" w:hAnsi="Arial" w:cs="Arial"/>
        </w:rPr>
        <w:t xml:space="preserve">en saumausta, joka tehdään 1-6 mm:n </w:t>
      </w:r>
      <w:r w:rsidR="00434836">
        <w:rPr>
          <w:rFonts w:ascii="Arial" w:hAnsi="Arial" w:cs="Arial"/>
        </w:rPr>
        <w:t>sa</w:t>
      </w:r>
      <w:r w:rsidR="00434836">
        <w:rPr>
          <w:rFonts w:ascii="Arial" w:hAnsi="Arial" w:cs="Arial"/>
        </w:rPr>
        <w:t>u</w:t>
      </w:r>
      <w:r w:rsidR="00434836">
        <w:rPr>
          <w:rFonts w:ascii="Arial" w:hAnsi="Arial" w:cs="Arial"/>
        </w:rPr>
        <w:t xml:space="preserve">moissa </w:t>
      </w:r>
      <w:r w:rsidR="001B467C" w:rsidRPr="001B467C">
        <w:rPr>
          <w:rFonts w:ascii="Arial" w:hAnsi="Arial" w:cs="Arial"/>
        </w:rPr>
        <w:t>ARDEX G8S Flex –saumalaastilla. Yli 4 mm:n saumat voidaan saumata ARDEX GK –saumalaastilla. Valmiin sauman syvyys korkeintaan 1 mm laatan pinnasta.</w:t>
      </w:r>
    </w:p>
    <w:p w:rsidR="00434836" w:rsidRDefault="00434836">
      <w:pPr>
        <w:ind w:left="1211"/>
        <w:jc w:val="both"/>
        <w:rPr>
          <w:rFonts w:ascii="Arial" w:hAnsi="Arial" w:cs="Arial"/>
        </w:rPr>
      </w:pPr>
    </w:p>
    <w:p w:rsidR="00434836" w:rsidRDefault="00434836" w:rsidP="00E05607">
      <w:pPr>
        <w:pStyle w:val="Otsikko4"/>
        <w:tabs>
          <w:tab w:val="left" w:pos="3119"/>
          <w:tab w:val="right" w:pos="6096"/>
        </w:tabs>
      </w:pPr>
      <w:r>
        <w:t>Yleistä</w:t>
      </w:r>
    </w:p>
    <w:p w:rsidR="00434836" w:rsidRDefault="00434836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Erityisen tärkeää on huomioida, että alustan ja laatan väli on täysin laastin peitossa.</w:t>
      </w:r>
    </w:p>
    <w:p w:rsidR="00434836" w:rsidRDefault="00434836">
      <w:pPr>
        <w:ind w:left="1134"/>
        <w:rPr>
          <w:rFonts w:ascii="Arial" w:hAnsi="Arial" w:cs="Arial"/>
        </w:rPr>
      </w:pPr>
    </w:p>
    <w:p w:rsidR="00434836" w:rsidRDefault="00434836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Alta tuleva kosteus saattaa aiheuttaa vaaleita kalkkivärjäytymiä saumaan, mikä ei kuitenkaan vaikuta rakenteen lujuuteen ja tartuntaan.</w:t>
      </w:r>
    </w:p>
    <w:p w:rsidR="00434836" w:rsidRDefault="00434836" w:rsidP="00E05607">
      <w:pPr>
        <w:rPr>
          <w:rFonts w:ascii="Arial" w:hAnsi="Arial" w:cs="Arial"/>
        </w:rPr>
      </w:pPr>
    </w:p>
    <w:p w:rsidR="00434836" w:rsidRDefault="00434836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Rakenteessa voidaan käyttää kuivapuristelaattoja, joiden vedenimukyky on &lt; 0,2 %. Varmistakaa laattatoimittajalta, että valittu keraaminen laatta täyttää ominaisuudet. Huomioikaa, että pienemmät laattakoot mahdollistavat rakenteen paremman hengi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tävyyden. </w:t>
      </w:r>
    </w:p>
    <w:p w:rsidR="00E05607" w:rsidRDefault="00E05607" w:rsidP="001B467C">
      <w:pPr>
        <w:rPr>
          <w:rFonts w:ascii="Arial" w:hAnsi="Arial" w:cs="Arial"/>
        </w:rPr>
      </w:pPr>
    </w:p>
    <w:p w:rsidR="00434836" w:rsidRDefault="00434836">
      <w:pPr>
        <w:pStyle w:val="Sisennettyleipteksti2"/>
        <w:jc w:val="left"/>
        <w:rPr>
          <w:sz w:val="24"/>
        </w:rPr>
      </w:pPr>
      <w:r>
        <w:rPr>
          <w:sz w:val="24"/>
        </w:rPr>
        <w:t>Tällä ratkaisulla ei voida vaikuttaa mahdollisiin sisäilmaongelmiin, jos rakenteessa on muita kuin kiviainespohjaisia materiaaleja, jotka eivät kestä yli 85 % suhteellista ko</w:t>
      </w:r>
      <w:r>
        <w:rPr>
          <w:sz w:val="24"/>
        </w:rPr>
        <w:t>s</w:t>
      </w:r>
      <w:r>
        <w:rPr>
          <w:sz w:val="24"/>
        </w:rPr>
        <w:t>teutta rakenteessa. Yllä kuvattu rakenne mahdollistaa rakenteen kosteuden tasaa</w:t>
      </w:r>
      <w:r>
        <w:rPr>
          <w:sz w:val="24"/>
        </w:rPr>
        <w:t>n</w:t>
      </w:r>
      <w:r>
        <w:rPr>
          <w:sz w:val="24"/>
        </w:rPr>
        <w:t xml:space="preserve">tumisen alta tulevasta kosteusmäärästä riippuen. </w:t>
      </w:r>
    </w:p>
    <w:p w:rsidR="00434836" w:rsidRDefault="00434836">
      <w:pPr>
        <w:ind w:left="1134"/>
        <w:rPr>
          <w:rFonts w:ascii="Arial" w:hAnsi="Arial" w:cs="Arial"/>
        </w:rPr>
      </w:pPr>
    </w:p>
    <w:p w:rsidR="00434836" w:rsidRDefault="00434836">
      <w:pPr>
        <w:pStyle w:val="Sisennettyleipteksti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Lattialämmitys voidaan kytkeä päälle asteittain, aikaisintaan 7 vrk laattojen saumau</w:t>
      </w:r>
      <w:r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</w:rPr>
        <w:t>sesta.</w:t>
      </w:r>
    </w:p>
    <w:p w:rsidR="00434836" w:rsidRDefault="00434836">
      <w:pPr>
        <w:ind w:left="1134"/>
        <w:rPr>
          <w:rFonts w:ascii="Arial" w:hAnsi="Arial" w:cs="Arial"/>
        </w:rPr>
      </w:pPr>
    </w:p>
    <w:p w:rsidR="00434836" w:rsidRDefault="00434836">
      <w:pPr>
        <w:rPr>
          <w:rFonts w:ascii="Arial" w:hAnsi="Arial" w:cs="Arial"/>
        </w:rPr>
      </w:pPr>
    </w:p>
    <w:p w:rsidR="00434836" w:rsidRDefault="00434836">
      <w:pPr>
        <w:rPr>
          <w:rFonts w:ascii="Arial" w:hAnsi="Arial" w:cs="Arial"/>
        </w:rPr>
      </w:pPr>
    </w:p>
    <w:p w:rsidR="00434836" w:rsidRDefault="00434836">
      <w:pPr>
        <w:rPr>
          <w:rFonts w:ascii="Arial" w:hAnsi="Arial" w:cs="Arial"/>
        </w:rPr>
      </w:pPr>
    </w:p>
    <w:p w:rsidR="00434836" w:rsidRDefault="00434836">
      <w:pPr>
        <w:rPr>
          <w:rFonts w:ascii="Arial" w:hAnsi="Arial" w:cs="Arial"/>
        </w:rPr>
      </w:pPr>
    </w:p>
    <w:p w:rsidR="00434836" w:rsidRDefault="00434836">
      <w:pPr>
        <w:pStyle w:val="Yltunniste"/>
        <w:tabs>
          <w:tab w:val="clear" w:pos="4819"/>
          <w:tab w:val="clear" w:pos="9638"/>
        </w:tabs>
        <w:rPr>
          <w:rFonts w:ascii="Arial" w:hAnsi="Arial" w:cs="Arial"/>
        </w:rPr>
      </w:pPr>
    </w:p>
    <w:p w:rsidR="00434836" w:rsidRDefault="00434836">
      <w:pPr>
        <w:pStyle w:val="Yltunniste"/>
        <w:tabs>
          <w:tab w:val="clear" w:pos="4819"/>
          <w:tab w:val="clear" w:pos="9638"/>
        </w:tabs>
        <w:rPr>
          <w:rFonts w:ascii="Arial" w:hAnsi="Arial" w:cs="Arial"/>
        </w:rPr>
      </w:pPr>
    </w:p>
    <w:sectPr w:rsidR="00434836">
      <w:headerReference w:type="default" r:id="rId7"/>
      <w:pgSz w:w="11906" w:h="16838"/>
      <w:pgMar w:top="1418" w:right="851" w:bottom="851" w:left="85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14" w:rsidRDefault="00317614">
      <w:r>
        <w:separator/>
      </w:r>
    </w:p>
  </w:endnote>
  <w:endnote w:type="continuationSeparator" w:id="0">
    <w:p w:rsidR="00317614" w:rsidRDefault="0031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14" w:rsidRDefault="00317614">
      <w:r>
        <w:separator/>
      </w:r>
    </w:p>
  </w:footnote>
  <w:footnote w:type="continuationSeparator" w:id="0">
    <w:p w:rsidR="00317614" w:rsidRDefault="00317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0C" w:rsidRDefault="003D3B0C">
    <w:pPr>
      <w:pStyle w:val="Yltunniste"/>
      <w:tabs>
        <w:tab w:val="clear" w:pos="4819"/>
        <w:tab w:val="clear" w:pos="9638"/>
      </w:tabs>
      <w:rPr>
        <w:rFonts w:ascii="Arial" w:hAnsi="Arial"/>
      </w:rPr>
    </w:pPr>
  </w:p>
  <w:p w:rsidR="003D3B0C" w:rsidRDefault="003D3B0C">
    <w:pPr>
      <w:pStyle w:val="Yltunniste"/>
      <w:tabs>
        <w:tab w:val="clear" w:pos="4819"/>
        <w:tab w:val="clear" w:pos="9638"/>
      </w:tabs>
      <w:rPr>
        <w:rFonts w:ascii="Arial" w:hAnsi="Arial"/>
        <w:b/>
        <w:bCs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b/>
        <w:bCs/>
      </w:rPr>
      <w:t>TYÖSELOSTE</w:t>
    </w:r>
    <w:r>
      <w:rPr>
        <w:rFonts w:ascii="Arial" w:hAnsi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Style w:val="Sivunumero"/>
        <w:rFonts w:ascii="Arial" w:hAnsi="Arial" w:cs="Arial"/>
      </w:rPr>
      <w:fldChar w:fldCharType="begin"/>
    </w:r>
    <w:r>
      <w:rPr>
        <w:rStyle w:val="Sivunumero"/>
        <w:rFonts w:ascii="Arial" w:hAnsi="Arial" w:cs="Arial"/>
      </w:rPr>
      <w:instrText xml:space="preserve"> PAGE </w:instrText>
    </w:r>
    <w:r>
      <w:rPr>
        <w:rStyle w:val="Sivunumero"/>
        <w:rFonts w:ascii="Arial" w:hAnsi="Arial" w:cs="Arial"/>
      </w:rPr>
      <w:fldChar w:fldCharType="separate"/>
    </w:r>
    <w:r w:rsidR="00A61346">
      <w:rPr>
        <w:rStyle w:val="Sivunumero"/>
        <w:rFonts w:ascii="Arial" w:hAnsi="Arial" w:cs="Arial"/>
        <w:noProof/>
      </w:rPr>
      <w:t>2</w:t>
    </w:r>
    <w:r>
      <w:rPr>
        <w:rStyle w:val="Sivunumero"/>
        <w:rFonts w:ascii="Arial" w:hAnsi="Arial" w:cs="Arial"/>
      </w:rPr>
      <w:fldChar w:fldCharType="end"/>
    </w:r>
    <w:r>
      <w:rPr>
        <w:rStyle w:val="Sivunumero"/>
        <w:rFonts w:ascii="Arial" w:hAnsi="Arial" w:cs="Arial"/>
      </w:rPr>
      <w:t xml:space="preserve"> (</w:t>
    </w:r>
    <w:r>
      <w:rPr>
        <w:rStyle w:val="Sivunumero"/>
        <w:rFonts w:ascii="Arial" w:hAnsi="Arial" w:cs="Arial"/>
      </w:rPr>
      <w:fldChar w:fldCharType="begin"/>
    </w:r>
    <w:r>
      <w:rPr>
        <w:rStyle w:val="Sivunumero"/>
        <w:rFonts w:ascii="Arial" w:hAnsi="Arial" w:cs="Arial"/>
      </w:rPr>
      <w:instrText xml:space="preserve"> NUMPAGES </w:instrText>
    </w:r>
    <w:r>
      <w:rPr>
        <w:rStyle w:val="Sivunumero"/>
        <w:rFonts w:ascii="Arial" w:hAnsi="Arial" w:cs="Arial"/>
      </w:rPr>
      <w:fldChar w:fldCharType="separate"/>
    </w:r>
    <w:r w:rsidR="00A61346">
      <w:rPr>
        <w:rStyle w:val="Sivunumero"/>
        <w:rFonts w:ascii="Arial" w:hAnsi="Arial" w:cs="Arial"/>
        <w:noProof/>
      </w:rPr>
      <w:t>2</w:t>
    </w:r>
    <w:r>
      <w:rPr>
        <w:rStyle w:val="Sivunumero"/>
        <w:rFonts w:ascii="Arial" w:hAnsi="Arial" w:cs="Arial"/>
      </w:rPr>
      <w:fldChar w:fldCharType="end"/>
    </w:r>
    <w:r>
      <w:rPr>
        <w:rStyle w:val="Sivunumero"/>
        <w:rFonts w:ascii="Arial" w:hAnsi="Arial" w:cs="Arial"/>
      </w:rPr>
      <w:t>)</w:t>
    </w:r>
  </w:p>
  <w:p w:rsidR="003D3B0C" w:rsidRDefault="003D3B0C">
    <w:pPr>
      <w:pStyle w:val="Yltunniste"/>
      <w:tabs>
        <w:tab w:val="clear" w:pos="4819"/>
        <w:tab w:val="clear" w:pos="9638"/>
      </w:tabs>
      <w:rPr>
        <w:rFonts w:ascii="Arial" w:hAnsi="Arial"/>
      </w:rPr>
    </w:pPr>
  </w:p>
  <w:p w:rsidR="003D3B0C" w:rsidRDefault="003D3B0C">
    <w:pPr>
      <w:pStyle w:val="Yltunniste"/>
      <w:tabs>
        <w:tab w:val="clear" w:pos="4819"/>
        <w:tab w:val="clear" w:pos="9638"/>
      </w:tabs>
      <w:rPr>
        <w:rFonts w:ascii="Arial" w:hAnsi="Arial"/>
      </w:rPr>
    </w:pPr>
  </w:p>
  <w:p w:rsidR="003D3B0C" w:rsidRDefault="003D3B0C">
    <w:pPr>
      <w:pStyle w:val="Yltunniste"/>
      <w:tabs>
        <w:tab w:val="clear" w:pos="4819"/>
        <w:tab w:val="clear" w:pos="9638"/>
      </w:tabs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00EC"/>
    <w:multiLevelType w:val="hybridMultilevel"/>
    <w:tmpl w:val="E784316A"/>
    <w:lvl w:ilvl="0" w:tplc="B5167F7A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16D33F88"/>
    <w:multiLevelType w:val="hybridMultilevel"/>
    <w:tmpl w:val="C938EF4C"/>
    <w:lvl w:ilvl="0" w:tplc="0E8A294C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79"/>
    <w:rsid w:val="00052A56"/>
    <w:rsid w:val="00083A7B"/>
    <w:rsid w:val="000A50A7"/>
    <w:rsid w:val="001B467C"/>
    <w:rsid w:val="00244F0E"/>
    <w:rsid w:val="002E6C1F"/>
    <w:rsid w:val="00317614"/>
    <w:rsid w:val="00351D24"/>
    <w:rsid w:val="00363CF4"/>
    <w:rsid w:val="003D3B0C"/>
    <w:rsid w:val="00406763"/>
    <w:rsid w:val="00434836"/>
    <w:rsid w:val="00562F70"/>
    <w:rsid w:val="006B1BD7"/>
    <w:rsid w:val="0079152F"/>
    <w:rsid w:val="008826EC"/>
    <w:rsid w:val="008B2479"/>
    <w:rsid w:val="00921F4B"/>
    <w:rsid w:val="00931638"/>
    <w:rsid w:val="00960A1A"/>
    <w:rsid w:val="00975F5E"/>
    <w:rsid w:val="00A61346"/>
    <w:rsid w:val="00A816AA"/>
    <w:rsid w:val="00B55F66"/>
    <w:rsid w:val="00B91E24"/>
    <w:rsid w:val="00C151EB"/>
    <w:rsid w:val="00CB7CFE"/>
    <w:rsid w:val="00CC6E5A"/>
    <w:rsid w:val="00E05607"/>
    <w:rsid w:val="00E60135"/>
    <w:rsid w:val="00E6477C"/>
    <w:rsid w:val="00F55C6C"/>
    <w:rsid w:val="00F7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612EE-F95D-4D4F-8552-802578E3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</w:rPr>
  </w:style>
  <w:style w:type="paragraph" w:styleId="Otsikko4">
    <w:name w:val="heading 4"/>
    <w:basedOn w:val="Normaali"/>
    <w:next w:val="Normaali"/>
    <w:link w:val="Otsikko4Char"/>
    <w:uiPriority w:val="99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Otsikko9">
    <w:name w:val="heading 9"/>
    <w:basedOn w:val="Normaali"/>
    <w:next w:val="Normaali"/>
    <w:link w:val="Otsikko9Char"/>
    <w:uiPriority w:val="99"/>
    <w:qFormat/>
    <w:pPr>
      <w:keepNext/>
      <w:tabs>
        <w:tab w:val="right" w:pos="4536"/>
      </w:tabs>
      <w:ind w:left="567"/>
      <w:outlineLvl w:val="8"/>
    </w:pPr>
    <w:rPr>
      <w:rFonts w:ascii="Arial" w:hAnsi="Arial"/>
      <w:b/>
      <w:noProof/>
      <w:sz w:val="20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link w:val="Otsikk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9Char">
    <w:name w:val="Otsikko 9 Char"/>
    <w:link w:val="Otsikko9"/>
    <w:uiPriority w:val="9"/>
    <w:semiHidden/>
    <w:rPr>
      <w:rFonts w:ascii="Cambria" w:eastAsia="Times New Roman" w:hAnsi="Cambria" w:cs="Times New Roman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rPr>
      <w:sz w:val="24"/>
      <w:szCs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Pr>
      <w:sz w:val="24"/>
      <w:szCs w:val="20"/>
    </w:rPr>
  </w:style>
  <w:style w:type="character" w:styleId="Hyperlinkki">
    <w:name w:val="Hyperlink"/>
    <w:uiPriority w:val="99"/>
    <w:rPr>
      <w:rFonts w:cs="Times New Roman"/>
      <w:color w:val="0000FF"/>
      <w:u w:val="single"/>
    </w:rPr>
  </w:style>
  <w:style w:type="character" w:styleId="AvattuHyperlinkki">
    <w:name w:val="FollowedHyperlink"/>
    <w:uiPriority w:val="99"/>
    <w:rPr>
      <w:rFonts w:cs="Times New Roman"/>
      <w:color w:val="800080"/>
      <w:u w:val="single"/>
    </w:rPr>
  </w:style>
  <w:style w:type="paragraph" w:styleId="Sisennettyleipteksti">
    <w:name w:val="Body Text Indent"/>
    <w:basedOn w:val="Normaali"/>
    <w:link w:val="SisennettyleiptekstiChar"/>
    <w:uiPriority w:val="99"/>
    <w:pPr>
      <w:ind w:left="1134"/>
    </w:pPr>
    <w:rPr>
      <w:sz w:val="22"/>
    </w:rPr>
  </w:style>
  <w:style w:type="character" w:customStyle="1" w:styleId="SisennettyleiptekstiChar">
    <w:name w:val="Sisennetty leipäteksti Char"/>
    <w:link w:val="Sisennettyleipteksti"/>
    <w:uiPriority w:val="99"/>
    <w:semiHidden/>
    <w:rPr>
      <w:sz w:val="24"/>
      <w:szCs w:val="20"/>
    </w:rPr>
  </w:style>
  <w:style w:type="paragraph" w:styleId="Sisennettyleipteksti2">
    <w:name w:val="Body Text Indent 2"/>
    <w:basedOn w:val="Normaali"/>
    <w:link w:val="Sisennettyleipteksti2Char"/>
    <w:uiPriority w:val="99"/>
    <w:pPr>
      <w:ind w:left="1134"/>
      <w:jc w:val="both"/>
    </w:pPr>
    <w:rPr>
      <w:rFonts w:ascii="Arial" w:hAnsi="Arial" w:cs="Arial"/>
      <w:sz w:val="22"/>
    </w:rPr>
  </w:style>
  <w:style w:type="character" w:customStyle="1" w:styleId="Sisennettyleipteksti2Char">
    <w:name w:val="Sisennetty leipäteksti 2 Char"/>
    <w:link w:val="Sisennettyleipteksti2"/>
    <w:uiPriority w:val="99"/>
    <w:semiHidden/>
    <w:rPr>
      <w:sz w:val="24"/>
      <w:szCs w:val="20"/>
    </w:rPr>
  </w:style>
  <w:style w:type="character" w:styleId="Sivunumero">
    <w:name w:val="page number"/>
    <w:uiPriority w:val="99"/>
    <w:rPr>
      <w:rFonts w:cs="Times New Roman"/>
    </w:rPr>
  </w:style>
  <w:style w:type="paragraph" w:styleId="Sisennettyleipteksti3">
    <w:name w:val="Body Text Indent 3"/>
    <w:basedOn w:val="Normaali"/>
    <w:link w:val="Sisennettyleipteksti3Char"/>
    <w:uiPriority w:val="99"/>
    <w:pPr>
      <w:ind w:left="1304"/>
    </w:pPr>
    <w:rPr>
      <w:rFonts w:ascii="Arial" w:hAnsi="Arial" w:cs="Arial"/>
    </w:rPr>
  </w:style>
  <w:style w:type="character" w:customStyle="1" w:styleId="Sisennettyleipteksti3Char">
    <w:name w:val="Sisennetty leipäteksti 3 Char"/>
    <w:link w:val="Sisennettyleipteksti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POHJAHINTAAN KAMPANJAT</vt:lpstr>
    </vt:vector>
  </TitlesOfParts>
  <Company>RTV-Yhtymä OY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POHJAHINTAAN KAMPANJAT</dc:title>
  <dc:subject/>
  <dc:creator>Heidi Juonela</dc:creator>
  <cp:keywords/>
  <dc:description/>
  <cp:lastModifiedBy>Henry Vainionpää</cp:lastModifiedBy>
  <cp:revision>2</cp:revision>
  <cp:lastPrinted>2010-02-03T10:54:00Z</cp:lastPrinted>
  <dcterms:created xsi:type="dcterms:W3CDTF">2021-10-11T11:04:00Z</dcterms:created>
  <dcterms:modified xsi:type="dcterms:W3CDTF">2021-10-11T11:04:00Z</dcterms:modified>
</cp:coreProperties>
</file>